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58" w:rsidRDefault="006E0158">
      <w:r>
        <w:rPr>
          <w:noProof/>
        </w:rPr>
        <w:drawing>
          <wp:inline distT="0" distB="0" distL="0" distR="0">
            <wp:extent cx="5591175" cy="131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z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158" w:rsidRPr="006E0158" w:rsidRDefault="006E0158" w:rsidP="006E0158"/>
    <w:p w:rsidR="006E0158" w:rsidRDefault="006E0158" w:rsidP="006E0158"/>
    <w:p w:rsidR="006E0158" w:rsidRPr="00EB7006" w:rsidRDefault="006E0158" w:rsidP="006E0158">
      <w:pPr>
        <w:autoSpaceDE w:val="0"/>
        <w:autoSpaceDN w:val="0"/>
        <w:adjustRightInd w:val="0"/>
        <w:spacing w:after="0" w:line="240" w:lineRule="auto"/>
        <w:jc w:val="center"/>
        <w:rPr>
          <w:rFonts w:ascii="Times-Bold" w:eastAsia="Calibri" w:hAnsi="Times-Bold" w:cs="Times-Bold"/>
          <w:b/>
          <w:bCs/>
          <w:sz w:val="20"/>
          <w:szCs w:val="20"/>
        </w:rPr>
      </w:pPr>
      <w:r>
        <w:tab/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Open 10 Miles Time Trial</w:t>
      </w: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0"/>
          <w:szCs w:val="20"/>
        </w:rPr>
      </w:pP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0"/>
          <w:szCs w:val="20"/>
        </w:rPr>
      </w:pP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Sunday 3rd</w:t>
      </w:r>
      <w:r w:rsidRPr="006E0158">
        <w:rPr>
          <w:rFonts w:ascii="Times-Bold" w:eastAsia="Calibri" w:hAnsi="Times-Bold" w:cs="Times-Bold"/>
          <w:b/>
          <w:bCs/>
          <w:sz w:val="20"/>
          <w:szCs w:val="20"/>
        </w:rPr>
        <w:t xml:space="preserve"> 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April 2022 at 08</w:t>
      </w:r>
      <w:r w:rsidRPr="006E0158">
        <w:rPr>
          <w:rFonts w:ascii="Times-Bold" w:eastAsia="Calibri" w:hAnsi="Times-Bold" w:cs="Times-Bold"/>
          <w:b/>
          <w:bCs/>
          <w:sz w:val="20"/>
          <w:szCs w:val="20"/>
        </w:rPr>
        <w:t>.00 Course S6/10</w:t>
      </w: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0"/>
          <w:szCs w:val="20"/>
        </w:rPr>
      </w:pP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sz w:val="20"/>
          <w:szCs w:val="20"/>
        </w:rPr>
      </w:pP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6E0158">
        <w:rPr>
          <w:rFonts w:ascii="TimesNewRomanPSMT" w:eastAsia="Calibri" w:hAnsi="TimesNewRomanPSMT" w:cs="TimesNewRomanPSMT"/>
          <w:sz w:val="20"/>
          <w:szCs w:val="20"/>
        </w:rPr>
        <w:t>Promoted for and on behalf of Cycling Time Trials under their rules and regulations.</w:t>
      </w:r>
    </w:p>
    <w:p w:rsidR="006E0158" w:rsidRPr="00EB7006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6E0158">
        <w:rPr>
          <w:rFonts w:ascii="TimesNewRomanPS-BoldMT" w:eastAsia="Calibri" w:hAnsi="TimesNewRomanPS-BoldMT" w:cs="TimesNewRomanPS-BoldMT"/>
          <w:b/>
          <w:bCs/>
          <w:sz w:val="20"/>
          <w:szCs w:val="20"/>
        </w:rPr>
        <w:t>Event secretary</w:t>
      </w:r>
      <w:r w:rsidRPr="00EB7006">
        <w:rPr>
          <w:rFonts w:ascii="TimesNewRomanPSMT" w:eastAsia="Calibri" w:hAnsi="TimesNewRomanPSMT" w:cs="TimesNewRomanPSMT"/>
          <w:sz w:val="20"/>
          <w:szCs w:val="20"/>
        </w:rPr>
        <w:t xml:space="preserve">: </w:t>
      </w:r>
    </w:p>
    <w:p w:rsidR="006E0158" w:rsidRPr="00EB7006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EB7006">
        <w:rPr>
          <w:rFonts w:ascii="TimesNewRomanPSMT" w:eastAsia="Calibri" w:hAnsi="TimesNewRomanPSMT" w:cs="TimesNewRomanPSMT"/>
          <w:sz w:val="20"/>
          <w:szCs w:val="20"/>
        </w:rPr>
        <w:t>Anthony Ryan Green</w:t>
      </w:r>
    </w:p>
    <w:p w:rsidR="006E0158" w:rsidRPr="00EB7006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EB7006">
        <w:rPr>
          <w:rFonts w:ascii="TimesNewRomanPSMT" w:eastAsia="Calibri" w:hAnsi="TimesNewRomanPSMT" w:cs="TimesNewRomanPSMT"/>
          <w:sz w:val="20"/>
          <w:szCs w:val="20"/>
        </w:rPr>
        <w:t>44The Forge,</w:t>
      </w:r>
    </w:p>
    <w:p w:rsidR="006E0158" w:rsidRPr="00EB7006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EB7006">
        <w:rPr>
          <w:rFonts w:ascii="TimesNewRomanPSMT" w:eastAsia="Calibri" w:hAnsi="TimesNewRomanPSMT" w:cs="TimesNewRomanPSMT"/>
          <w:sz w:val="20"/>
          <w:szCs w:val="20"/>
        </w:rPr>
        <w:t>Carnon Downs,</w:t>
      </w:r>
    </w:p>
    <w:p w:rsidR="006E0158" w:rsidRPr="00EB7006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EB7006">
        <w:rPr>
          <w:rFonts w:ascii="TimesNewRomanPSMT" w:eastAsia="Calibri" w:hAnsi="TimesNewRomanPSMT" w:cs="TimesNewRomanPSMT"/>
          <w:sz w:val="20"/>
          <w:szCs w:val="20"/>
        </w:rPr>
        <w:t xml:space="preserve">Cornwall, </w:t>
      </w:r>
    </w:p>
    <w:p w:rsidR="006E0158" w:rsidRPr="00EB7006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EB7006">
        <w:rPr>
          <w:rFonts w:ascii="TimesNewRomanPSMT" w:eastAsia="Calibri" w:hAnsi="TimesNewRomanPSMT" w:cs="TimesNewRomanPSMT"/>
          <w:sz w:val="20"/>
          <w:szCs w:val="20"/>
        </w:rPr>
        <w:t>TR3 6JP</w:t>
      </w: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EB7006">
        <w:rPr>
          <w:rFonts w:ascii="TimesNewRomanPSMT" w:eastAsia="Calibri" w:hAnsi="TimesNewRomanPSMT" w:cs="TimesNewRomanPSMT"/>
          <w:sz w:val="20"/>
          <w:szCs w:val="20"/>
        </w:rPr>
        <w:t>07712566815</w:t>
      </w: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6E0158">
        <w:rPr>
          <w:rFonts w:ascii="Times-Bold" w:eastAsia="Calibri" w:hAnsi="Times-Bold" w:cs="Times-Bold"/>
          <w:b/>
          <w:bCs/>
          <w:sz w:val="20"/>
          <w:szCs w:val="20"/>
        </w:rPr>
        <w:t xml:space="preserve">Marshalls and helpers: </w:t>
      </w:r>
      <w:r w:rsidR="00291C7F">
        <w:rPr>
          <w:rFonts w:ascii="TimesNewRomanPSMT" w:eastAsia="Calibri" w:hAnsi="TimesNewRomanPSMT" w:cs="TimesNewRomanPSMT"/>
          <w:sz w:val="20"/>
          <w:szCs w:val="20"/>
        </w:rPr>
        <w:t>M</w:t>
      </w:r>
      <w:r w:rsidRPr="006E0158">
        <w:rPr>
          <w:rFonts w:ascii="TimesNewRomanPSMT" w:eastAsia="Calibri" w:hAnsi="TimesNewRomanPSMT" w:cs="TimesNewRomanPSMT"/>
          <w:sz w:val="20"/>
          <w:szCs w:val="20"/>
        </w:rPr>
        <w:t>embers</w:t>
      </w:r>
      <w:r w:rsidRPr="00EB7006">
        <w:rPr>
          <w:rFonts w:ascii="TimesNewRomanPSMT" w:eastAsia="Calibri" w:hAnsi="TimesNewRomanPSMT" w:cs="TimesNewRomanPSMT"/>
          <w:sz w:val="20"/>
          <w:szCs w:val="20"/>
        </w:rPr>
        <w:t xml:space="preserve"> &amp; friends of Penzance Wheelers</w:t>
      </w: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6E0158">
        <w:rPr>
          <w:rFonts w:ascii="Times-Bold" w:eastAsia="Calibri" w:hAnsi="Times-Bold" w:cs="Times-Bold"/>
          <w:b/>
          <w:bCs/>
          <w:sz w:val="20"/>
          <w:szCs w:val="20"/>
        </w:rPr>
        <w:t>Event HQ: Tresillian Village Hall</w:t>
      </w:r>
      <w:r w:rsidRPr="006E0158">
        <w:rPr>
          <w:rFonts w:ascii="TimesNewRomanPSMT" w:eastAsia="Calibri" w:hAnsi="TimesNewRomanPSMT" w:cs="TimesNewRomanPSMT"/>
          <w:sz w:val="20"/>
          <w:szCs w:val="20"/>
        </w:rPr>
        <w:t>. Fairfax Road, Tresillian, Truro,</w:t>
      </w: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6E0158">
        <w:rPr>
          <w:rFonts w:ascii="TimesNewRomanPSMT" w:eastAsia="Calibri" w:hAnsi="TimesNewRomanPSMT" w:cs="TimesNewRomanPSMT"/>
          <w:sz w:val="20"/>
          <w:szCs w:val="20"/>
        </w:rPr>
        <w:t xml:space="preserve">Cornwall, TR2 4AZ. </w:t>
      </w: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</w:p>
    <w:p w:rsid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6E0158">
        <w:rPr>
          <w:rFonts w:ascii="TimesNewRomanPSMT" w:eastAsia="Calibri" w:hAnsi="TimesNewRomanPSMT" w:cs="TimesNewRomanPSMT"/>
          <w:sz w:val="20"/>
          <w:szCs w:val="20"/>
        </w:rPr>
        <w:t xml:space="preserve">Please park considerately so as not to upset </w:t>
      </w:r>
      <w:r w:rsidR="00291C7F" w:rsidRPr="006E0158">
        <w:rPr>
          <w:rFonts w:ascii="TimesNewRomanPSMT" w:eastAsia="Calibri" w:hAnsi="TimesNewRomanPSMT" w:cs="TimesNewRomanPSMT"/>
          <w:sz w:val="20"/>
          <w:szCs w:val="20"/>
        </w:rPr>
        <w:t>residents</w:t>
      </w:r>
      <w:bookmarkStart w:id="0" w:name="_GoBack"/>
      <w:bookmarkEnd w:id="0"/>
      <w:r w:rsidRPr="006E0158">
        <w:rPr>
          <w:rFonts w:ascii="TimesNewRomanPSMT" w:eastAsia="Calibri" w:hAnsi="TimesNewRomanPSMT" w:cs="TimesNewRomanPSMT"/>
          <w:sz w:val="20"/>
          <w:szCs w:val="20"/>
        </w:rPr>
        <w:t xml:space="preserve">. </w:t>
      </w:r>
      <w:r w:rsidR="00EB7006" w:rsidRPr="00EB7006">
        <w:rPr>
          <w:rFonts w:ascii="TimesNewRomanPSMT" w:eastAsia="Calibri" w:hAnsi="TimesNewRomanPSMT" w:cs="TimesNewRomanPSMT"/>
          <w:sz w:val="20"/>
          <w:szCs w:val="20"/>
        </w:rPr>
        <w:t xml:space="preserve">Parking at the village hall is limited and priority parking is for marshals and time keepers. Please use the toilet’s provided at the hall. </w:t>
      </w:r>
      <w:r w:rsidRPr="006E0158">
        <w:rPr>
          <w:rFonts w:ascii="TimesNewRomanPSMT" w:eastAsia="Calibri" w:hAnsi="TimesNewRomanPSMT" w:cs="TimesNewRomanPSMT"/>
          <w:sz w:val="20"/>
          <w:szCs w:val="20"/>
        </w:rPr>
        <w:t xml:space="preserve">Allow 5 minutes to get from HQ to start. Open from </w:t>
      </w:r>
      <w:r w:rsidRPr="00EB7006">
        <w:rPr>
          <w:rFonts w:ascii="TimesNewRomanPSMT" w:eastAsia="Calibri" w:hAnsi="TimesNewRomanPSMT" w:cs="TimesNewRomanPSMT"/>
          <w:sz w:val="20"/>
          <w:szCs w:val="20"/>
        </w:rPr>
        <w:t>06.30</w:t>
      </w:r>
      <w:r w:rsidR="00EB7006" w:rsidRPr="00EB7006">
        <w:rPr>
          <w:rFonts w:ascii="TimesNewRomanPSMT" w:eastAsia="Calibri" w:hAnsi="TimesNewRomanPSMT" w:cs="TimesNewRomanPSMT"/>
          <w:sz w:val="20"/>
          <w:szCs w:val="20"/>
        </w:rPr>
        <w:t>am.</w:t>
      </w:r>
    </w:p>
    <w:p w:rsidR="00EB7006" w:rsidRDefault="00EB7006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</w:p>
    <w:p w:rsidR="00EB7006" w:rsidRPr="006E0158" w:rsidRDefault="00EB7006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b/>
          <w:color w:val="FF0000"/>
          <w:sz w:val="24"/>
          <w:szCs w:val="24"/>
          <w:u w:val="single"/>
        </w:rPr>
      </w:pPr>
      <w:r w:rsidRPr="00291C7F">
        <w:rPr>
          <w:rFonts w:ascii="TimesNewRomanPSMT" w:eastAsia="Calibri" w:hAnsi="TimesNewRomanPSMT" w:cs="TimesNewRomanPSMT"/>
          <w:b/>
          <w:color w:val="FF0000"/>
          <w:sz w:val="24"/>
          <w:szCs w:val="24"/>
          <w:u w:val="single"/>
        </w:rPr>
        <w:t>ALL RIDERS MUST SIGN IN AND OUT,</w:t>
      </w:r>
      <w:r w:rsidR="00291C7F" w:rsidRPr="00291C7F">
        <w:rPr>
          <w:rFonts w:ascii="TimesNewRomanPSMT" w:eastAsia="Calibri" w:hAnsi="TimesNewRomanPSMT" w:cs="TimesNewRomanPSMT"/>
          <w:b/>
          <w:color w:val="FF0000"/>
          <w:sz w:val="24"/>
          <w:szCs w:val="24"/>
          <w:u w:val="single"/>
        </w:rPr>
        <w:t xml:space="preserve"> UNDER 18’S MUST BRING A SIGNED CONSENT FORM.</w:t>
      </w:r>
      <w:r w:rsidRPr="00291C7F">
        <w:rPr>
          <w:rFonts w:ascii="TimesNewRomanPSMT" w:eastAsia="Calibri" w:hAnsi="TimesNewRomanPSMT" w:cs="TimesNewRomanPSMT"/>
          <w:b/>
          <w:color w:val="FF0000"/>
          <w:sz w:val="24"/>
          <w:szCs w:val="24"/>
          <w:u w:val="single"/>
        </w:rPr>
        <w:t xml:space="preserve"> A FRONT AND REAR LIGHT IS COMPULSARY AS IS A SUITABLE HELMET, IF THE ABOVE CRITERIA IS NOT MET IT WILL RESULT IN RIDER DISQUALIFCATION.</w:t>
      </w: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  <w:r w:rsidRPr="00EB7006">
        <w:rPr>
          <w:rFonts w:ascii="TimesNewRomanPSMT" w:eastAsia="Calibri" w:hAnsi="TimesNewRomanPSMT" w:cs="TimesNewRomanPSMT"/>
          <w:sz w:val="20"/>
          <w:szCs w:val="20"/>
        </w:rPr>
        <w:t>There will be</w:t>
      </w:r>
      <w:r w:rsidRPr="006E0158">
        <w:rPr>
          <w:rFonts w:ascii="TimesNewRomanPSMT" w:eastAsia="Calibri" w:hAnsi="TimesNewRomanPSMT" w:cs="TimesNewRomanPSMT"/>
          <w:sz w:val="20"/>
          <w:szCs w:val="20"/>
        </w:rPr>
        <w:t xml:space="preserve"> </w:t>
      </w:r>
      <w:r w:rsidRPr="00EB7006">
        <w:rPr>
          <w:rFonts w:ascii="TimesNewRomanPSMT" w:eastAsia="Calibri" w:hAnsi="TimesNewRomanPSMT" w:cs="TimesNewRomanPSMT"/>
          <w:sz w:val="20"/>
          <w:szCs w:val="20"/>
        </w:rPr>
        <w:t>coffee and cakes in the village hall for all riders after the race, donations are welcome</w:t>
      </w:r>
      <w:r w:rsidRPr="006E0158">
        <w:rPr>
          <w:rFonts w:ascii="TimesNewRomanPSMT" w:eastAsia="Calibri" w:hAnsi="TimesNewRomanPSMT" w:cs="TimesNewRomanPSMT"/>
          <w:sz w:val="20"/>
          <w:szCs w:val="20"/>
        </w:rPr>
        <w:t>.</w:t>
      </w:r>
    </w:p>
    <w:p w:rsidR="006E0158" w:rsidRPr="006E0158" w:rsidRDefault="006E0158" w:rsidP="006E015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</w:rPr>
      </w:pPr>
    </w:p>
    <w:p w:rsidR="006E0158" w:rsidRPr="00EB7006" w:rsidRDefault="006E0158" w:rsidP="006E0158">
      <w:pPr>
        <w:tabs>
          <w:tab w:val="left" w:pos="3945"/>
        </w:tabs>
        <w:rPr>
          <w:rFonts w:ascii="Times-Bold" w:eastAsia="Calibri" w:hAnsi="Times-Bold" w:cs="Times-Bold"/>
          <w:b/>
          <w:bCs/>
          <w:sz w:val="20"/>
          <w:szCs w:val="20"/>
        </w:rPr>
      </w:pP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Prizes: There will be no financial prizes for this event. Instead the prize money will be used to pay the timekeepe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rs and Marshalls for their time, there will however be engraved medals for the following </w:t>
      </w:r>
      <w:r w:rsidR="00EB7006" w:rsidRPr="00EB7006">
        <w:rPr>
          <w:rFonts w:ascii="Times-Bold" w:eastAsia="Calibri" w:hAnsi="Times-Bold" w:cs="Times-Bold"/>
          <w:b/>
          <w:bCs/>
          <w:sz w:val="20"/>
          <w:szCs w:val="20"/>
        </w:rPr>
        <w:t>categories.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</w:t>
      </w:r>
      <w:r w:rsidR="00EB7006">
        <w:rPr>
          <w:rFonts w:ascii="Times-Bold" w:eastAsia="Calibri" w:hAnsi="Times-Bold" w:cs="Times-Bold"/>
          <w:b/>
          <w:bCs/>
          <w:sz w:val="20"/>
          <w:szCs w:val="20"/>
        </w:rPr>
        <w:t>One prize per rider.</w:t>
      </w:r>
    </w:p>
    <w:p w:rsidR="00EB7006" w:rsidRPr="00EB7006" w:rsidRDefault="00EB7006" w:rsidP="006E0158">
      <w:pPr>
        <w:tabs>
          <w:tab w:val="left" w:pos="3945"/>
        </w:tabs>
        <w:rPr>
          <w:rFonts w:ascii="Times-Bold" w:eastAsia="Calibri" w:hAnsi="Times-Bold" w:cs="Times-Bold"/>
          <w:b/>
          <w:bCs/>
          <w:sz w:val="20"/>
          <w:szCs w:val="20"/>
        </w:rPr>
      </w:pP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1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st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Male, 2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nd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Male, 3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rd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Male</w:t>
      </w:r>
    </w:p>
    <w:p w:rsidR="00EB7006" w:rsidRPr="00EB7006" w:rsidRDefault="00EB7006" w:rsidP="006E0158">
      <w:pPr>
        <w:tabs>
          <w:tab w:val="left" w:pos="3945"/>
        </w:tabs>
        <w:rPr>
          <w:rFonts w:ascii="Times-Bold" w:eastAsia="Calibri" w:hAnsi="Times-Bold" w:cs="Times-Bold"/>
          <w:b/>
          <w:bCs/>
          <w:sz w:val="20"/>
          <w:szCs w:val="20"/>
        </w:rPr>
      </w:pP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1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st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Female, 2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nd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Female, 3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rd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Female</w:t>
      </w:r>
    </w:p>
    <w:p w:rsidR="00EB7006" w:rsidRPr="00EB7006" w:rsidRDefault="00EB7006" w:rsidP="006E0158">
      <w:pPr>
        <w:tabs>
          <w:tab w:val="left" w:pos="3945"/>
        </w:tabs>
        <w:rPr>
          <w:rFonts w:ascii="Times-Bold" w:eastAsia="Calibri" w:hAnsi="Times-Bold" w:cs="Times-Bold"/>
          <w:b/>
          <w:bCs/>
          <w:sz w:val="20"/>
          <w:szCs w:val="20"/>
        </w:rPr>
      </w:pP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1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st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Junior, 2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nd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Junior, 3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rd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Junior </w:t>
      </w:r>
    </w:p>
    <w:p w:rsidR="00EB7006" w:rsidRPr="00EB7006" w:rsidRDefault="00EB7006" w:rsidP="006E0158">
      <w:pPr>
        <w:tabs>
          <w:tab w:val="left" w:pos="3945"/>
        </w:tabs>
        <w:rPr>
          <w:rFonts w:ascii="Times-Bold" w:eastAsia="Calibri" w:hAnsi="Times-Bold" w:cs="Times-Bold"/>
          <w:b/>
          <w:bCs/>
          <w:sz w:val="20"/>
          <w:szCs w:val="20"/>
        </w:rPr>
      </w:pP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1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st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Juvenile, 2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nd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Juvenile, 3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rd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Juvenile</w:t>
      </w:r>
    </w:p>
    <w:p w:rsidR="00EB7006" w:rsidRPr="00EB7006" w:rsidRDefault="00EB7006" w:rsidP="006E0158">
      <w:pPr>
        <w:tabs>
          <w:tab w:val="left" w:pos="3945"/>
        </w:tabs>
        <w:rPr>
          <w:rFonts w:ascii="Times-Bold" w:eastAsia="Calibri" w:hAnsi="Times-Bold" w:cs="Times-Bold"/>
          <w:b/>
          <w:bCs/>
          <w:sz w:val="20"/>
          <w:szCs w:val="20"/>
        </w:rPr>
      </w:pP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1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st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Road bike, 2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nd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Road bike, 3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rd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Road bike</w:t>
      </w:r>
    </w:p>
    <w:p w:rsidR="00EB7006" w:rsidRPr="00EB7006" w:rsidRDefault="00EB7006" w:rsidP="006E0158">
      <w:pPr>
        <w:tabs>
          <w:tab w:val="left" w:pos="3945"/>
        </w:tabs>
        <w:rPr>
          <w:rFonts w:ascii="Times-Bold" w:eastAsia="Calibri" w:hAnsi="Times-Bold" w:cs="Times-Bold"/>
          <w:b/>
          <w:bCs/>
          <w:sz w:val="20"/>
          <w:szCs w:val="20"/>
        </w:rPr>
      </w:pP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1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st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Men’s 2UP, 2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nd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Men’s 2UP, 3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rd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Men’s 2UP</w:t>
      </w:r>
    </w:p>
    <w:p w:rsidR="00EB7006" w:rsidRPr="00EB7006" w:rsidRDefault="00EB7006" w:rsidP="006E0158">
      <w:pPr>
        <w:tabs>
          <w:tab w:val="left" w:pos="3945"/>
        </w:tabs>
        <w:rPr>
          <w:sz w:val="20"/>
          <w:szCs w:val="20"/>
        </w:rPr>
      </w:pP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>1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st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Female 2UP, 2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nd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Female 2UP, 3</w:t>
      </w:r>
      <w:r w:rsidRPr="00EB7006">
        <w:rPr>
          <w:rFonts w:ascii="Times-Bold" w:eastAsia="Calibri" w:hAnsi="Times-Bold" w:cs="Times-Bold"/>
          <w:b/>
          <w:bCs/>
          <w:sz w:val="20"/>
          <w:szCs w:val="20"/>
          <w:vertAlign w:val="superscript"/>
        </w:rPr>
        <w:t>rd</w:t>
      </w:r>
      <w:r w:rsidRPr="00EB7006">
        <w:rPr>
          <w:rFonts w:ascii="Times-Bold" w:eastAsia="Calibri" w:hAnsi="Times-Bold" w:cs="Times-Bold"/>
          <w:b/>
          <w:bCs/>
          <w:sz w:val="20"/>
          <w:szCs w:val="20"/>
        </w:rPr>
        <w:t xml:space="preserve"> Female 2UP</w:t>
      </w:r>
    </w:p>
    <w:sectPr w:rsidR="00EB7006" w:rsidRPr="00EB7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58"/>
    <w:rsid w:val="00291C7F"/>
    <w:rsid w:val="006E0158"/>
    <w:rsid w:val="00E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487FB"/>
  <w15:chartTrackingRefBased/>
  <w15:docId w15:val="{FFE24ADC-F3BF-4646-B5ED-D4E496D4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Green</dc:creator>
  <cp:keywords/>
  <dc:description/>
  <cp:lastModifiedBy>Ryan Green</cp:lastModifiedBy>
  <cp:revision>1</cp:revision>
  <dcterms:created xsi:type="dcterms:W3CDTF">2022-03-22T13:10:00Z</dcterms:created>
  <dcterms:modified xsi:type="dcterms:W3CDTF">2022-03-22T13:34:00Z</dcterms:modified>
</cp:coreProperties>
</file>